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59" w:rsidRDefault="00673AC9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EC6259" w:rsidRDefault="00673AC9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EC6259" w:rsidRDefault="00673AC9">
      <w:pPr>
        <w:ind w:firstLine="0"/>
        <w:jc w:val="center"/>
        <w:rPr>
          <w:b/>
          <w:sz w:val="20"/>
        </w:rPr>
      </w:pPr>
      <w:r>
        <w:rPr>
          <w:b/>
        </w:rPr>
        <w:t>направленных в Забайкалкрайстат</w:t>
      </w:r>
    </w:p>
    <w:p w:rsidR="00EC6259" w:rsidRDefault="004D7468">
      <w:pPr>
        <w:ind w:firstLine="0"/>
        <w:jc w:val="center"/>
        <w:rPr>
          <w:b/>
        </w:rPr>
      </w:pPr>
      <w:r>
        <w:rPr>
          <w:b/>
        </w:rPr>
        <w:t>в</w:t>
      </w:r>
      <w:r w:rsidR="00FE318E" w:rsidRPr="006B1473">
        <w:rPr>
          <w:b/>
        </w:rPr>
        <w:t xml:space="preserve"> </w:t>
      </w:r>
      <w:r w:rsidR="00C97A97">
        <w:rPr>
          <w:b/>
          <w:lang w:val="en-US"/>
        </w:rPr>
        <w:t>I</w:t>
      </w:r>
      <w:r w:rsidR="00673AC9">
        <w:rPr>
          <w:b/>
        </w:rPr>
        <w:t xml:space="preserve"> квартале 202</w:t>
      </w:r>
      <w:r w:rsidR="00C97A97" w:rsidRPr="00C97A97">
        <w:rPr>
          <w:b/>
        </w:rPr>
        <w:t>2</w:t>
      </w:r>
      <w:r w:rsidR="00673AC9">
        <w:rPr>
          <w:b/>
        </w:rPr>
        <w:t xml:space="preserve"> года</w:t>
      </w:r>
    </w:p>
    <w:p w:rsidR="00EC6259" w:rsidRDefault="00EC6259">
      <w:pPr>
        <w:ind w:firstLine="0"/>
        <w:jc w:val="center"/>
      </w:pPr>
    </w:p>
    <w:p w:rsidR="007D414B" w:rsidRPr="000B2A78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В Территориальный орган Федеральной службы государственной статист</w:t>
      </w:r>
      <w:r w:rsidR="008C26E4">
        <w:rPr>
          <w:sz w:val="28"/>
        </w:rPr>
        <w:t>ики по Забайкальскому краю в I</w:t>
      </w:r>
      <w:r w:rsidR="00C97A97">
        <w:rPr>
          <w:sz w:val="28"/>
        </w:rPr>
        <w:t xml:space="preserve"> квартале 202</w:t>
      </w:r>
      <w:r w:rsidR="00C97A97" w:rsidRPr="00C97A97">
        <w:rPr>
          <w:sz w:val="28"/>
        </w:rPr>
        <w:t>2</w:t>
      </w:r>
      <w:r w:rsidRPr="007D414B">
        <w:rPr>
          <w:sz w:val="28"/>
        </w:rPr>
        <w:t xml:space="preserve"> года поступило </w:t>
      </w:r>
      <w:r w:rsidR="008C26E4" w:rsidRPr="008C26E4">
        <w:rPr>
          <w:sz w:val="28"/>
        </w:rPr>
        <w:t>23</w:t>
      </w:r>
      <w:r w:rsidRPr="007D414B">
        <w:rPr>
          <w:sz w:val="28"/>
        </w:rPr>
        <w:t xml:space="preserve"> обращений граждан, организаций и общественных объединений (далее - обращени</w:t>
      </w:r>
      <w:r w:rsidR="00D948A6">
        <w:rPr>
          <w:sz w:val="28"/>
        </w:rPr>
        <w:t xml:space="preserve">я граждан) (1 месяц квартала - </w:t>
      </w:r>
      <w:r w:rsidR="000B2A78" w:rsidRPr="000B2A78">
        <w:rPr>
          <w:sz w:val="28"/>
        </w:rPr>
        <w:t>3</w:t>
      </w:r>
      <w:r w:rsidRPr="007D414B">
        <w:rPr>
          <w:sz w:val="28"/>
        </w:rPr>
        <w:t>, 2 месяц квартала</w:t>
      </w:r>
      <w:r w:rsidR="00D948A6">
        <w:rPr>
          <w:sz w:val="28"/>
        </w:rPr>
        <w:t xml:space="preserve"> - </w:t>
      </w:r>
      <w:r w:rsidR="000B2A78" w:rsidRPr="000B2A78">
        <w:rPr>
          <w:sz w:val="28"/>
        </w:rPr>
        <w:t>9</w:t>
      </w:r>
      <w:r w:rsidR="00D948A6">
        <w:rPr>
          <w:sz w:val="28"/>
        </w:rPr>
        <w:t xml:space="preserve">, 3 месяц квартала - </w:t>
      </w:r>
      <w:r w:rsidR="000B2A78" w:rsidRPr="000B2A78">
        <w:rPr>
          <w:sz w:val="28"/>
        </w:rPr>
        <w:t>11</w:t>
      </w:r>
      <w:r w:rsidR="000B2A78">
        <w:rPr>
          <w:sz w:val="28"/>
        </w:rPr>
        <w:t>).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         Количество поступивших обращений граждан по типу обращения:</w:t>
      </w:r>
    </w:p>
    <w:p w:rsidR="007D414B" w:rsidRPr="007D414B" w:rsidRDefault="0092592E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заявления - </w:t>
      </w:r>
      <w:r w:rsidR="00B178FA">
        <w:rPr>
          <w:sz w:val="28"/>
        </w:rPr>
        <w:t>22</w:t>
      </w:r>
      <w:r w:rsidR="0086424A">
        <w:rPr>
          <w:sz w:val="28"/>
        </w:rPr>
        <w:t xml:space="preserve"> (</w:t>
      </w:r>
      <w:r w:rsidR="00B178FA">
        <w:rPr>
          <w:sz w:val="28"/>
        </w:rPr>
        <w:t>96</w:t>
      </w:r>
      <w:r w:rsidR="00152601">
        <w:rPr>
          <w:sz w:val="28"/>
        </w:rPr>
        <w:t>%)</w:t>
      </w:r>
      <w:r w:rsidR="007D414B" w:rsidRPr="007D414B">
        <w:rPr>
          <w:sz w:val="28"/>
        </w:rPr>
        <w:t>;</w:t>
      </w:r>
    </w:p>
    <w:p w:rsidR="007D414B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запросы информации - </w:t>
      </w:r>
      <w:r w:rsidR="00B178FA">
        <w:rPr>
          <w:sz w:val="28"/>
        </w:rPr>
        <w:t>1</w:t>
      </w:r>
      <w:r w:rsidR="0086424A">
        <w:rPr>
          <w:sz w:val="28"/>
        </w:rPr>
        <w:t xml:space="preserve"> (</w:t>
      </w:r>
      <w:r w:rsidR="00B178FA">
        <w:rPr>
          <w:sz w:val="28"/>
        </w:rPr>
        <w:t>4</w:t>
      </w:r>
      <w:r w:rsidR="0086424A">
        <w:rPr>
          <w:sz w:val="28"/>
        </w:rPr>
        <w:t>%);</w:t>
      </w:r>
    </w:p>
    <w:p w:rsidR="0086424A" w:rsidRPr="00016FFE" w:rsidRDefault="005D5526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жалобы </w:t>
      </w:r>
      <w:r w:rsidR="00152601">
        <w:rPr>
          <w:sz w:val="28"/>
        </w:rPr>
        <w:t xml:space="preserve"> - </w:t>
      </w:r>
      <w:r w:rsidR="00C97A97" w:rsidRPr="00B178FA">
        <w:rPr>
          <w:sz w:val="28"/>
        </w:rPr>
        <w:t xml:space="preserve">0 </w:t>
      </w:r>
      <w:r w:rsidR="00C97A97">
        <w:rPr>
          <w:sz w:val="28"/>
        </w:rPr>
        <w:t>(</w:t>
      </w:r>
      <w:r w:rsidR="0086424A">
        <w:rPr>
          <w:sz w:val="28"/>
        </w:rPr>
        <w:t>0%)</w:t>
      </w:r>
      <w:r w:rsidR="006F4127">
        <w:rPr>
          <w:sz w:val="28"/>
        </w:rPr>
        <w:t>;</w:t>
      </w:r>
    </w:p>
    <w:p w:rsidR="00152601" w:rsidRPr="00152601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>пре</w:t>
      </w:r>
      <w:r w:rsidR="00B178FA">
        <w:rPr>
          <w:sz w:val="28"/>
        </w:rPr>
        <w:t>д</w:t>
      </w:r>
      <w:r>
        <w:rPr>
          <w:sz w:val="28"/>
        </w:rPr>
        <w:t>ложение</w:t>
      </w:r>
      <w:r w:rsidRPr="00B178FA">
        <w:rPr>
          <w:sz w:val="28"/>
        </w:rPr>
        <w:t xml:space="preserve"> </w:t>
      </w:r>
      <w:r w:rsidR="006F4127">
        <w:rPr>
          <w:sz w:val="28"/>
        </w:rPr>
        <w:t>–</w:t>
      </w:r>
      <w:r w:rsidRPr="00B178FA">
        <w:rPr>
          <w:sz w:val="28"/>
        </w:rPr>
        <w:t xml:space="preserve"> 0</w:t>
      </w:r>
      <w:r w:rsidR="006F4127">
        <w:rPr>
          <w:sz w:val="28"/>
        </w:rPr>
        <w:t xml:space="preserve"> </w:t>
      </w:r>
      <w:r w:rsidR="00152601">
        <w:rPr>
          <w:sz w:val="28"/>
        </w:rPr>
        <w:t>(</w:t>
      </w:r>
      <w:r w:rsidRPr="00B178FA">
        <w:rPr>
          <w:sz w:val="28"/>
        </w:rPr>
        <w:t>0</w:t>
      </w:r>
      <w:r w:rsidR="00152601">
        <w:rPr>
          <w:sz w:val="28"/>
        </w:rPr>
        <w:t>%)</w:t>
      </w:r>
      <w:r w:rsidR="006F4127">
        <w:rPr>
          <w:sz w:val="28"/>
        </w:rPr>
        <w:t>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Каналы поступления обращений:</w:t>
      </w:r>
    </w:p>
    <w:p w:rsid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типу доставки:</w:t>
      </w:r>
    </w:p>
    <w:p w:rsidR="00B178FA" w:rsidRPr="007D414B" w:rsidRDefault="00B178FA" w:rsidP="00B178FA">
      <w:pPr>
        <w:pStyle w:val="Default"/>
        <w:jc w:val="both"/>
        <w:rPr>
          <w:sz w:val="28"/>
        </w:rPr>
      </w:pPr>
      <w:r>
        <w:rPr>
          <w:sz w:val="28"/>
        </w:rPr>
        <w:t>почтой России – 5 (22%)</w:t>
      </w:r>
      <w:r w:rsidR="006F4127">
        <w:rPr>
          <w:sz w:val="28"/>
        </w:rPr>
        <w:t>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по сети Ин</w:t>
      </w:r>
      <w:r w:rsidR="00C97A97">
        <w:rPr>
          <w:sz w:val="28"/>
        </w:rPr>
        <w:t>тернет (электронной почтой) - 1</w:t>
      </w:r>
      <w:r w:rsidR="00C97A97" w:rsidRPr="00C97A97">
        <w:rPr>
          <w:sz w:val="28"/>
        </w:rPr>
        <w:t>7</w:t>
      </w:r>
      <w:r w:rsidR="00C97A97">
        <w:rPr>
          <w:sz w:val="28"/>
        </w:rPr>
        <w:t xml:space="preserve"> (</w:t>
      </w:r>
      <w:r w:rsidR="00B178FA">
        <w:rPr>
          <w:sz w:val="28"/>
        </w:rPr>
        <w:t>74</w:t>
      </w:r>
      <w:r w:rsidRPr="007D414B">
        <w:rPr>
          <w:sz w:val="28"/>
        </w:rPr>
        <w:t>%);</w:t>
      </w:r>
    </w:p>
    <w:p w:rsidR="007D414B" w:rsidRPr="007D414B" w:rsidRDefault="00C97A97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другой – </w:t>
      </w:r>
      <w:r w:rsidR="00B178FA">
        <w:rPr>
          <w:sz w:val="28"/>
        </w:rPr>
        <w:t>1</w:t>
      </w:r>
      <w:r w:rsidRPr="00C97A97">
        <w:rPr>
          <w:sz w:val="28"/>
        </w:rPr>
        <w:t xml:space="preserve"> </w:t>
      </w:r>
      <w:r w:rsidR="007D414B" w:rsidRPr="007D414B">
        <w:rPr>
          <w:sz w:val="28"/>
        </w:rPr>
        <w:t>(</w:t>
      </w:r>
      <w:r w:rsidR="00B178FA">
        <w:rPr>
          <w:sz w:val="28"/>
        </w:rPr>
        <w:t>4</w:t>
      </w:r>
      <w:r w:rsidR="007D414B" w:rsidRPr="007D414B">
        <w:rPr>
          <w:sz w:val="28"/>
        </w:rPr>
        <w:t>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результатам расс</w:t>
      </w:r>
      <w:r w:rsidR="005D5526">
        <w:rPr>
          <w:sz w:val="28"/>
        </w:rPr>
        <w:t>мотрения обращений граждан в I</w:t>
      </w:r>
      <w:r w:rsidR="00C97A97">
        <w:rPr>
          <w:sz w:val="28"/>
        </w:rPr>
        <w:t xml:space="preserve"> квартале 202</w:t>
      </w:r>
      <w:r w:rsidR="00C97A97" w:rsidRPr="00C97A97">
        <w:rPr>
          <w:sz w:val="28"/>
        </w:rPr>
        <w:t>2</w:t>
      </w:r>
      <w:r w:rsidR="00016FFE">
        <w:rPr>
          <w:sz w:val="28"/>
        </w:rPr>
        <w:t xml:space="preserve"> года дано 2</w:t>
      </w:r>
      <w:r w:rsidR="00321ACC">
        <w:rPr>
          <w:sz w:val="28"/>
        </w:rPr>
        <w:t>3 ответа</w:t>
      </w:r>
      <w:r w:rsidR="000B2A78">
        <w:rPr>
          <w:sz w:val="28"/>
        </w:rPr>
        <w:t>, что на 4</w:t>
      </w:r>
      <w:r w:rsidR="00321ACC">
        <w:rPr>
          <w:sz w:val="28"/>
        </w:rPr>
        <w:t>,3</w:t>
      </w:r>
      <w:r w:rsidR="000B2A78">
        <w:rPr>
          <w:sz w:val="28"/>
        </w:rPr>
        <w:t xml:space="preserve">% </w:t>
      </w:r>
      <w:r w:rsidR="00321ACC">
        <w:rPr>
          <w:sz w:val="28"/>
        </w:rPr>
        <w:t>больше</w:t>
      </w:r>
      <w:r w:rsidR="000B2A78">
        <w:rPr>
          <w:sz w:val="28"/>
        </w:rPr>
        <w:t>, чем во I</w:t>
      </w:r>
      <w:r w:rsidR="000B2A78">
        <w:rPr>
          <w:sz w:val="28"/>
          <w:lang w:val="en-US"/>
        </w:rPr>
        <w:t>V</w:t>
      </w:r>
      <w:r w:rsidR="000B2A78">
        <w:rPr>
          <w:sz w:val="28"/>
        </w:rPr>
        <w:t xml:space="preserve"> квартале 202</w:t>
      </w:r>
      <w:r w:rsidR="00321ACC">
        <w:rPr>
          <w:sz w:val="28"/>
        </w:rPr>
        <w:t>1</w:t>
      </w:r>
      <w:r w:rsidRPr="007D414B">
        <w:rPr>
          <w:sz w:val="28"/>
        </w:rPr>
        <w:t xml:space="preserve"> года, из них:</w:t>
      </w:r>
    </w:p>
    <w:p w:rsidR="007D414B" w:rsidRPr="007D414B" w:rsidRDefault="000F11BD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письменных – </w:t>
      </w:r>
      <w:r w:rsidR="005974EB" w:rsidRPr="005974EB">
        <w:rPr>
          <w:sz w:val="28"/>
        </w:rPr>
        <w:t>1</w:t>
      </w:r>
      <w:r w:rsidR="00604E07" w:rsidRPr="00604E07">
        <w:rPr>
          <w:sz w:val="28"/>
        </w:rPr>
        <w:t>2</w:t>
      </w:r>
      <w:r>
        <w:rPr>
          <w:sz w:val="28"/>
        </w:rPr>
        <w:t xml:space="preserve"> (</w:t>
      </w:r>
      <w:r w:rsidR="00321ACC">
        <w:rPr>
          <w:sz w:val="28"/>
        </w:rPr>
        <w:t>52</w:t>
      </w:r>
      <w:r w:rsidR="007D414B" w:rsidRPr="007D414B">
        <w:rPr>
          <w:sz w:val="28"/>
        </w:rPr>
        <w:t>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в </w:t>
      </w:r>
      <w:r w:rsidR="000F11BD">
        <w:rPr>
          <w:sz w:val="28"/>
        </w:rPr>
        <w:t xml:space="preserve">форме электронного документа – </w:t>
      </w:r>
      <w:r w:rsidR="005974EB" w:rsidRPr="005974EB">
        <w:rPr>
          <w:sz w:val="28"/>
        </w:rPr>
        <w:t>1</w:t>
      </w:r>
      <w:r w:rsidR="00604E07" w:rsidRPr="00604E07">
        <w:rPr>
          <w:sz w:val="28"/>
        </w:rPr>
        <w:t>1</w:t>
      </w:r>
      <w:r w:rsidR="00321ACC">
        <w:rPr>
          <w:sz w:val="28"/>
        </w:rPr>
        <w:t xml:space="preserve"> </w:t>
      </w:r>
      <w:r w:rsidR="000F11BD">
        <w:rPr>
          <w:sz w:val="28"/>
        </w:rPr>
        <w:t>(</w:t>
      </w:r>
      <w:r w:rsidR="00321ACC">
        <w:rPr>
          <w:sz w:val="28"/>
        </w:rPr>
        <w:t>48</w:t>
      </w:r>
      <w:r w:rsidRPr="007D414B">
        <w:rPr>
          <w:sz w:val="28"/>
        </w:rPr>
        <w:t>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характеру принятых по результатам рассмотрения обращений решений:</w:t>
      </w:r>
    </w:p>
    <w:p w:rsidR="007D414B" w:rsidRPr="007D414B" w:rsidRDefault="0086424A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"разъяснено" - </w:t>
      </w:r>
      <w:r w:rsidR="007D414B" w:rsidRPr="007D414B">
        <w:rPr>
          <w:sz w:val="28"/>
        </w:rPr>
        <w:t xml:space="preserve"> </w:t>
      </w:r>
      <w:r w:rsidR="006F4127">
        <w:rPr>
          <w:sz w:val="28"/>
        </w:rPr>
        <w:t xml:space="preserve">23 </w:t>
      </w:r>
      <w:r w:rsidR="007D414B" w:rsidRPr="007D414B">
        <w:rPr>
          <w:sz w:val="28"/>
        </w:rPr>
        <w:t>(100%);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"дан ответ автору" - 0 (0%);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"переадресовано" - 0 (0%);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>"п</w:t>
      </w:r>
      <w:r w:rsidR="000B2A78">
        <w:rPr>
          <w:sz w:val="28"/>
        </w:rPr>
        <w:t xml:space="preserve">редоставлена статинформация" – </w:t>
      </w:r>
      <w:r w:rsidR="006F4127">
        <w:rPr>
          <w:sz w:val="28"/>
        </w:rPr>
        <w:t>0</w:t>
      </w:r>
      <w:r w:rsidRPr="007D414B">
        <w:rPr>
          <w:sz w:val="28"/>
        </w:rPr>
        <w:t xml:space="preserve"> (0%). 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срокам рассмотрения обращений граждан: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рассмотрено в установленные сроки – </w:t>
      </w:r>
      <w:r w:rsidR="000B2A78">
        <w:rPr>
          <w:sz w:val="28"/>
        </w:rPr>
        <w:t>23 (10</w:t>
      </w:r>
      <w:r w:rsidRPr="007D414B">
        <w:rPr>
          <w:sz w:val="28"/>
        </w:rPr>
        <w:t>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форме рассмотрения обращений граждан:</w:t>
      </w:r>
    </w:p>
    <w:p w:rsidR="007D414B" w:rsidRP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без участия заявителя </w:t>
      </w:r>
      <w:r w:rsidR="006F4127">
        <w:rPr>
          <w:sz w:val="28"/>
        </w:rPr>
        <w:t>–</w:t>
      </w:r>
      <w:r w:rsidRPr="007D414B">
        <w:rPr>
          <w:sz w:val="28"/>
        </w:rPr>
        <w:t xml:space="preserve"> </w:t>
      </w:r>
      <w:r w:rsidR="000B2A78">
        <w:rPr>
          <w:sz w:val="28"/>
        </w:rPr>
        <w:t>23</w:t>
      </w:r>
      <w:r w:rsidR="006F4127">
        <w:rPr>
          <w:sz w:val="28"/>
        </w:rPr>
        <w:t xml:space="preserve"> </w:t>
      </w:r>
      <w:r w:rsidR="000B2A78">
        <w:rPr>
          <w:sz w:val="28"/>
        </w:rPr>
        <w:t>(10</w:t>
      </w:r>
      <w:r w:rsidRPr="007D414B">
        <w:rPr>
          <w:sz w:val="28"/>
        </w:rPr>
        <w:t>0%).</w:t>
      </w:r>
    </w:p>
    <w:p w:rsidR="007D414B" w:rsidRPr="007D414B" w:rsidRDefault="007D414B" w:rsidP="00C97A97">
      <w:pPr>
        <w:pStyle w:val="Default"/>
        <w:ind w:firstLine="708"/>
        <w:jc w:val="both"/>
        <w:rPr>
          <w:sz w:val="28"/>
        </w:rPr>
      </w:pPr>
      <w:r w:rsidRPr="007D414B">
        <w:rPr>
          <w:sz w:val="28"/>
        </w:rPr>
        <w:t>По должностному лицу, подписавшему ответ:</w:t>
      </w:r>
    </w:p>
    <w:p w:rsidR="007D414B" w:rsidRDefault="007D414B" w:rsidP="00C97A97">
      <w:pPr>
        <w:pStyle w:val="Default"/>
        <w:jc w:val="both"/>
        <w:rPr>
          <w:sz w:val="28"/>
        </w:rPr>
      </w:pPr>
      <w:r w:rsidRPr="007D414B">
        <w:rPr>
          <w:sz w:val="28"/>
        </w:rPr>
        <w:t xml:space="preserve">за подписью руководителя </w:t>
      </w:r>
      <w:proofErr w:type="spellStart"/>
      <w:r w:rsidRPr="007D414B">
        <w:rPr>
          <w:sz w:val="28"/>
        </w:rPr>
        <w:t>Забайкалкрайстата</w:t>
      </w:r>
      <w:proofErr w:type="spellEnd"/>
      <w:r w:rsidRPr="007D414B">
        <w:rPr>
          <w:sz w:val="28"/>
        </w:rPr>
        <w:t xml:space="preserve"> –</w:t>
      </w:r>
      <w:r w:rsidR="000B2A78">
        <w:rPr>
          <w:sz w:val="28"/>
        </w:rPr>
        <w:t>16 (</w:t>
      </w:r>
      <w:r w:rsidR="006F4127">
        <w:rPr>
          <w:sz w:val="28"/>
        </w:rPr>
        <w:t>70</w:t>
      </w:r>
      <w:r w:rsidR="000B2A78">
        <w:rPr>
          <w:sz w:val="28"/>
        </w:rPr>
        <w:t>%)</w:t>
      </w:r>
      <w:r w:rsidR="006F4127">
        <w:rPr>
          <w:sz w:val="28"/>
        </w:rPr>
        <w:t>;</w:t>
      </w:r>
    </w:p>
    <w:p w:rsidR="000B2A78" w:rsidRPr="007D414B" w:rsidRDefault="000B2A78" w:rsidP="00C97A97">
      <w:pPr>
        <w:pStyle w:val="Default"/>
        <w:jc w:val="both"/>
        <w:rPr>
          <w:sz w:val="28"/>
        </w:rPr>
      </w:pPr>
      <w:r>
        <w:rPr>
          <w:sz w:val="28"/>
        </w:rPr>
        <w:t xml:space="preserve">за подписью заместителя руководителя </w:t>
      </w:r>
      <w:proofErr w:type="spellStart"/>
      <w:r>
        <w:rPr>
          <w:sz w:val="28"/>
        </w:rPr>
        <w:t>Забайкалкрайстата</w:t>
      </w:r>
      <w:proofErr w:type="spellEnd"/>
      <w:r>
        <w:rPr>
          <w:sz w:val="28"/>
        </w:rPr>
        <w:t xml:space="preserve"> – 7 (</w:t>
      </w:r>
      <w:r w:rsidR="006F4127">
        <w:rPr>
          <w:sz w:val="28"/>
        </w:rPr>
        <w:t>30</w:t>
      </w:r>
      <w:r>
        <w:rPr>
          <w:sz w:val="28"/>
        </w:rPr>
        <w:t>%)</w:t>
      </w:r>
      <w:r w:rsidR="006F4127">
        <w:rPr>
          <w:sz w:val="28"/>
        </w:rPr>
        <w:t>.</w:t>
      </w:r>
    </w:p>
    <w:p w:rsidR="0027694B" w:rsidRDefault="007D414B" w:rsidP="00C97A97">
      <w:pPr>
        <w:pStyle w:val="Default"/>
        <w:ind w:firstLine="709"/>
        <w:jc w:val="both"/>
        <w:rPr>
          <w:sz w:val="28"/>
        </w:rPr>
      </w:pPr>
      <w:r w:rsidRPr="007D414B">
        <w:rPr>
          <w:sz w:val="28"/>
        </w:rPr>
        <w:t>Все обра</w:t>
      </w:r>
      <w:r w:rsidR="00345D42">
        <w:rPr>
          <w:sz w:val="28"/>
        </w:rPr>
        <w:t>щения граждан, поступившие в I</w:t>
      </w:r>
      <w:r w:rsidR="00C97A97">
        <w:rPr>
          <w:sz w:val="28"/>
        </w:rPr>
        <w:t xml:space="preserve"> квартале 202</w:t>
      </w:r>
      <w:r w:rsidR="00C97A97" w:rsidRPr="000B2A78">
        <w:rPr>
          <w:sz w:val="28"/>
        </w:rPr>
        <w:t>2</w:t>
      </w:r>
      <w:r w:rsidRPr="007D414B">
        <w:rPr>
          <w:sz w:val="28"/>
        </w:rPr>
        <w:t xml:space="preserve"> года, являются предметом ведения Российской Федерации.</w:t>
      </w:r>
    </w:p>
    <w:p w:rsidR="0027694B" w:rsidRDefault="0027694B" w:rsidP="00C97A97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Default="0027694B">
      <w:pPr>
        <w:pStyle w:val="Default"/>
        <w:ind w:firstLine="709"/>
        <w:jc w:val="both"/>
        <w:rPr>
          <w:sz w:val="28"/>
        </w:rPr>
      </w:pPr>
    </w:p>
    <w:p w:rsidR="0027694B" w:rsidRPr="00016FFE" w:rsidRDefault="0027694B">
      <w:pPr>
        <w:pStyle w:val="Default"/>
        <w:ind w:firstLine="709"/>
        <w:jc w:val="both"/>
        <w:rPr>
          <w:sz w:val="28"/>
        </w:rPr>
      </w:pPr>
    </w:p>
    <w:p w:rsidR="00D948A6" w:rsidRPr="00016FFE" w:rsidRDefault="00D948A6">
      <w:pPr>
        <w:pStyle w:val="Default"/>
        <w:ind w:firstLine="709"/>
        <w:jc w:val="both"/>
        <w:rPr>
          <w:sz w:val="28"/>
        </w:rPr>
      </w:pPr>
    </w:p>
    <w:p w:rsidR="0086424A" w:rsidRDefault="0086424A" w:rsidP="00B15889">
      <w:pPr>
        <w:pStyle w:val="Default"/>
        <w:jc w:val="both"/>
        <w:rPr>
          <w:sz w:val="28"/>
        </w:rPr>
      </w:pPr>
    </w:p>
    <w:p w:rsidR="00484724" w:rsidRPr="00B178FA" w:rsidRDefault="00484724" w:rsidP="00B15889">
      <w:pPr>
        <w:pStyle w:val="Default"/>
        <w:jc w:val="both"/>
        <w:rPr>
          <w:sz w:val="28"/>
        </w:rPr>
      </w:pPr>
      <w:bookmarkStart w:id="0" w:name="_GoBack"/>
      <w:bookmarkEnd w:id="0"/>
    </w:p>
    <w:p w:rsidR="00EC6259" w:rsidRDefault="00673AC9">
      <w:pPr>
        <w:pStyle w:val="Default"/>
        <w:ind w:firstLine="709"/>
        <w:jc w:val="both"/>
        <w:rPr>
          <w:sz w:val="28"/>
        </w:rPr>
      </w:pPr>
      <w:r>
        <w:rPr>
          <w:sz w:val="28"/>
        </w:rPr>
        <w:lastRenderedPageBreak/>
        <w:t>Основная тематика обращений в I квартале 202</w:t>
      </w:r>
      <w:r w:rsidR="005974EB" w:rsidRPr="005974EB">
        <w:rPr>
          <w:sz w:val="28"/>
        </w:rPr>
        <w:t>2</w:t>
      </w:r>
      <w:r>
        <w:rPr>
          <w:sz w:val="28"/>
        </w:rPr>
        <w:t xml:space="preserve"> года:</w:t>
      </w:r>
    </w:p>
    <w:p w:rsidR="00EC6259" w:rsidRDefault="00EC6259">
      <w:pPr>
        <w:pStyle w:val="Default"/>
        <w:ind w:firstLine="709"/>
        <w:jc w:val="both"/>
        <w:rPr>
          <w:sz w:val="28"/>
        </w:rPr>
      </w:pPr>
    </w:p>
    <w:tbl>
      <w:tblPr>
        <w:tblW w:w="10915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850"/>
        <w:gridCol w:w="851"/>
        <w:gridCol w:w="850"/>
      </w:tblGrid>
      <w:tr w:rsidR="00EC6259" w:rsidTr="00B055AA">
        <w:trPr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673AC9">
            <w:pPr>
              <w:ind w:left="-10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C6259" w:rsidTr="00B055AA">
        <w:trPr>
          <w:tblHeader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поступивших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673AC9">
            <w:pPr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рассмотрении</w:t>
            </w:r>
            <w:r>
              <w:rPr>
                <w:rStyle w:val="af"/>
                <w:b/>
                <w:sz w:val="20"/>
              </w:rPr>
              <w:footnoteReference w:id="1"/>
            </w: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6259">
            <w:pPr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sz w:val="22"/>
              </w:rPr>
            </w:pPr>
            <w:r>
              <w:rPr>
                <w:b/>
                <w:color w:val="800000"/>
                <w:sz w:val="22"/>
              </w:rPr>
              <w:t>0001.0001.0005.0000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Население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9918E2">
            <w:pPr>
              <w:ind w:left="-108" w:right="-108" w:firstLine="34"/>
              <w:rPr>
                <w:b/>
                <w:sz w:val="22"/>
              </w:rPr>
            </w:pPr>
            <w:r w:rsidRPr="009918E2">
              <w:rPr>
                <w:b/>
                <w:sz w:val="22"/>
              </w:rPr>
              <w:t>0001.0002.0025.1205</w:t>
            </w:r>
            <w:r w:rsidRPr="009918E2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18E2" w:rsidP="0013242A">
            <w:pPr>
              <w:pStyle w:val="Default"/>
            </w:pPr>
            <w:r w:rsidRPr="009918E2">
              <w:rPr>
                <w:sz w:val="23"/>
              </w:rPr>
              <w:t>Всероссийские переписи населения (</w:t>
            </w:r>
            <w:proofErr w:type="spellStart"/>
            <w:r w:rsidRPr="009918E2">
              <w:rPr>
                <w:sz w:val="23"/>
              </w:rPr>
              <w:t>микропереписи</w:t>
            </w:r>
            <w:proofErr w:type="spellEnd"/>
            <w:r w:rsidRPr="009918E2">
              <w:rPr>
                <w:sz w:val="23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9918E2" w:rsidRDefault="005974EB">
            <w:pPr>
              <w:ind w:left="-108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9918E2" w:rsidRDefault="005974EB">
            <w:pPr>
              <w:ind w:left="-108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1F1ED0" w:rsidRDefault="00EC6259">
            <w:pPr>
              <w:ind w:left="-108" w:right="-108" w:firstLine="0"/>
              <w:jc w:val="center"/>
              <w:rPr>
                <w:b/>
                <w:sz w:val="20"/>
                <w:lang w:val="en-US"/>
              </w:rPr>
            </w:pPr>
          </w:p>
        </w:tc>
      </w:tr>
      <w:tr w:rsidR="00EC625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18E2" w:rsidP="0027694B">
            <w:pPr>
              <w:ind w:left="-75" w:firstLine="0"/>
              <w:rPr>
                <w:b/>
                <w:sz w:val="24"/>
              </w:rPr>
            </w:pPr>
            <w:r w:rsidRPr="009918E2">
              <w:rPr>
                <w:b/>
                <w:sz w:val="24"/>
              </w:rPr>
              <w:t>0001.0002.0025.1206</w:t>
            </w:r>
            <w:r w:rsidRPr="009918E2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9918E2" w:rsidP="0013242A">
            <w:pPr>
              <w:ind w:firstLine="34"/>
              <w:jc w:val="left"/>
              <w:rPr>
                <w:sz w:val="24"/>
              </w:rPr>
            </w:pPr>
            <w:r w:rsidRPr="009918E2">
              <w:rPr>
                <w:sz w:val="24"/>
              </w:rPr>
              <w:t>Всероссийские сельскохозяйственные переписи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9918E2" w:rsidRDefault="009918E2">
            <w:pPr>
              <w:ind w:lef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9918E2" w:rsidRDefault="005974EB">
            <w:pPr>
              <w:ind w:lef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A6485" w:rsidRDefault="00EC6259">
            <w:pPr>
              <w:ind w:left="-108" w:right="-108" w:firstLine="0"/>
              <w:jc w:val="center"/>
              <w:rPr>
                <w:b/>
                <w:sz w:val="20"/>
                <w:lang w:val="en-US"/>
              </w:rPr>
            </w:pPr>
          </w:p>
        </w:tc>
      </w:tr>
      <w:tr w:rsidR="009918E2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7E3964" w:rsidP="0027694B">
            <w:pPr>
              <w:ind w:left="-75" w:firstLine="0"/>
              <w:rPr>
                <w:b/>
                <w:sz w:val="24"/>
              </w:rPr>
            </w:pPr>
            <w:r w:rsidRPr="007E3964">
              <w:rPr>
                <w:b/>
                <w:sz w:val="24"/>
              </w:rPr>
              <w:t>0001.0001.0005.0007</w:t>
            </w:r>
            <w:r w:rsidRPr="007E3964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7E3964" w:rsidP="0013242A">
            <w:pPr>
              <w:ind w:firstLine="34"/>
              <w:jc w:val="left"/>
              <w:rPr>
                <w:sz w:val="24"/>
              </w:rPr>
            </w:pPr>
            <w:r w:rsidRPr="007E3964">
              <w:rPr>
                <w:sz w:val="24"/>
              </w:rPr>
              <w:t>Демография. Перепись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7E3964">
            <w:pPr>
              <w:ind w:lef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7E3964">
            <w:pPr>
              <w:ind w:lef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9918E2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9918E2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9918E2" w:rsidP="0027694B">
            <w:pPr>
              <w:ind w:left="-75" w:firstLine="0"/>
              <w:rPr>
                <w:b/>
                <w:sz w:val="24"/>
              </w:rPr>
            </w:pPr>
            <w:r w:rsidRPr="009918E2">
              <w:rPr>
                <w:b/>
                <w:sz w:val="24"/>
              </w:rPr>
              <w:t>0001.0002.0025.1202</w:t>
            </w:r>
            <w:r w:rsidRPr="009918E2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8E2" w:rsidRPr="009918E2" w:rsidRDefault="009918E2" w:rsidP="0013242A">
            <w:pPr>
              <w:ind w:firstLine="34"/>
              <w:jc w:val="left"/>
              <w:rPr>
                <w:sz w:val="24"/>
              </w:rPr>
            </w:pPr>
            <w:r w:rsidRPr="009918E2">
              <w:rPr>
                <w:sz w:val="24"/>
              </w:rPr>
              <w:t>Официальная статистическая информация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5974EB">
            <w:pPr>
              <w:ind w:lef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5974EB">
            <w:pPr>
              <w:ind w:lef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8E2" w:rsidRDefault="009918E2">
            <w:pPr>
              <w:ind w:left="-108" w:right="-108" w:firstLine="0"/>
              <w:jc w:val="center"/>
              <w:rPr>
                <w:b/>
                <w:sz w:val="20"/>
              </w:rPr>
            </w:pPr>
          </w:p>
        </w:tc>
      </w:tr>
      <w:tr w:rsidR="00B15889" w:rsidTr="00B055AA">
        <w:trPr>
          <w:trHeight w:val="231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89" w:rsidRPr="009918E2" w:rsidRDefault="00B15889" w:rsidP="0027694B">
            <w:pPr>
              <w:ind w:left="-75" w:firstLine="0"/>
              <w:rPr>
                <w:b/>
                <w:sz w:val="24"/>
              </w:rPr>
            </w:pPr>
            <w:r w:rsidRPr="00B15889">
              <w:rPr>
                <w:b/>
                <w:sz w:val="24"/>
              </w:rPr>
              <w:t>0001.0002.0025.1200</w:t>
            </w:r>
            <w:r w:rsidRPr="00B15889">
              <w:rPr>
                <w:b/>
                <w:sz w:val="24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89" w:rsidRPr="009918E2" w:rsidRDefault="00B15889" w:rsidP="00B2428C">
            <w:pPr>
              <w:ind w:firstLine="34"/>
              <w:jc w:val="left"/>
              <w:rPr>
                <w:sz w:val="24"/>
              </w:rPr>
            </w:pPr>
            <w:r w:rsidRPr="00B15889">
              <w:rPr>
                <w:sz w:val="24"/>
              </w:rPr>
              <w:t>Организация федеральных статистических</w:t>
            </w:r>
            <w:r w:rsidR="00B2428C">
              <w:rPr>
                <w:sz w:val="24"/>
              </w:rPr>
              <w:t xml:space="preserve"> </w:t>
            </w:r>
            <w:r w:rsidR="00B2428C" w:rsidRPr="00B2428C">
              <w:rPr>
                <w:sz w:val="24"/>
              </w:rPr>
              <w:t>наблюдений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Default="00B15889">
            <w:pPr>
              <w:ind w:lef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Default="00B15889">
            <w:pPr>
              <w:ind w:left="-108"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Pr="00B15889" w:rsidRDefault="00B15889">
            <w:pPr>
              <w:ind w:left="-108" w:right="-108"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0001.0001.0018.0000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rFonts w:ascii="Calibri" w:hAnsi="Calibri"/>
                <w:b/>
                <w:color w:val="800000"/>
              </w:rPr>
            </w:pPr>
            <w:r>
              <w:rPr>
                <w:b/>
                <w:color w:val="800000"/>
                <w:sz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right="-108" w:firstLine="34"/>
              <w:jc w:val="center"/>
              <w:rPr>
                <w:sz w:val="22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EC02C5">
            <w:pPr>
              <w:ind w:left="-108" w:right="-108" w:firstLine="34"/>
              <w:rPr>
                <w:rFonts w:ascii="Calibri" w:hAnsi="Calibri"/>
                <w:b/>
              </w:rPr>
            </w:pPr>
            <w:r w:rsidRPr="00EC02C5">
              <w:rPr>
                <w:b/>
                <w:sz w:val="22"/>
              </w:rPr>
              <w:t>0004.0015.0152.0912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EC02C5" w:rsidP="0013242A">
            <w:pPr>
              <w:ind w:firstLine="34"/>
              <w:jc w:val="left"/>
              <w:rPr>
                <w:rFonts w:ascii="Calibri" w:hAnsi="Calibri"/>
              </w:rPr>
            </w:pPr>
            <w:r w:rsidRPr="00EC02C5">
              <w:rPr>
                <w:sz w:val="24"/>
              </w:rPr>
              <w:t>Поиск награды. Подтверждение награждения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345D42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345D42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0002.0006.0065.0257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Выплата заработной 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5974EB" w:rsidRDefault="005974E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5974EB" w:rsidRDefault="00EC625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5974EB" w:rsidRDefault="005974EB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EC02C5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C5" w:rsidRPr="00B055AA" w:rsidRDefault="00EC02C5">
            <w:pPr>
              <w:ind w:left="-108" w:right="-108" w:firstLine="34"/>
              <w:rPr>
                <w:b/>
                <w:sz w:val="22"/>
              </w:rPr>
            </w:pPr>
            <w:r w:rsidRPr="00EC02C5">
              <w:rPr>
                <w:b/>
                <w:sz w:val="22"/>
              </w:rPr>
              <w:t>0002.0006.0064.0244</w:t>
            </w:r>
            <w:r w:rsidRPr="00EC02C5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2C5" w:rsidRPr="00B055AA" w:rsidRDefault="00EC02C5" w:rsidP="0013242A">
            <w:pPr>
              <w:ind w:firstLine="34"/>
              <w:jc w:val="left"/>
              <w:rPr>
                <w:sz w:val="24"/>
              </w:rPr>
            </w:pPr>
            <w:r w:rsidRPr="00EC02C5">
              <w:rPr>
                <w:sz w:val="24"/>
              </w:rPr>
              <w:t>Заработная плата, система оплаты труда в бюджетной сфере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5974EB" w:rsidRDefault="005974E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Pr="005974EB" w:rsidRDefault="005974EB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2C5" w:rsidRDefault="00EC02C5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0001.0002.0025.0000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>0001.002.0027.0135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ответа,</w:t>
            </w:r>
            <w:r w:rsidR="009E3378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размещенного на официальном сайте в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color w:val="800000"/>
                <w:sz w:val="22"/>
              </w:rPr>
            </w:pPr>
            <w:r>
              <w:rPr>
                <w:b/>
                <w:color w:val="800000"/>
                <w:sz w:val="22"/>
              </w:rPr>
              <w:t xml:space="preserve">0001.0002.0028.0000 </w:t>
            </w:r>
          </w:p>
          <w:p w:rsidR="00EC6259" w:rsidRDefault="00EC6259">
            <w:pPr>
              <w:ind w:left="-108" w:right="-108" w:firstLine="34"/>
              <w:rPr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sz w:val="24"/>
              </w:rPr>
            </w:pPr>
            <w:r>
              <w:rPr>
                <w:b/>
                <w:color w:val="800000"/>
                <w:sz w:val="24"/>
              </w:rPr>
              <w:t xml:space="preserve">Административные правонарушения и административная ответственность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0001.0002.0028.0159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pStyle w:val="Default"/>
            </w:pPr>
            <w:r>
              <w:rPr>
                <w:sz w:val="23"/>
              </w:rPr>
              <w:t xml:space="preserve">Привлечение к административной ответственности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006ED2" w:rsidRDefault="00EC6259">
            <w:pPr>
              <w:ind w:left="-108"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0001.0002.0025.0120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13242A" w:rsidP="0013242A">
            <w:pPr>
              <w:ind w:firstLine="34"/>
              <w:jc w:val="left"/>
              <w:rPr>
                <w:sz w:val="24"/>
              </w:rPr>
            </w:pPr>
            <w:r w:rsidRPr="0013242A">
              <w:rPr>
                <w:sz w:val="24"/>
              </w:rPr>
              <w:t>Цены и ценообразование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673AC9">
            <w:pPr>
              <w:ind w:left="-108" w:right="-108" w:firstLine="34"/>
              <w:rPr>
                <w:b/>
                <w:sz w:val="22"/>
              </w:rPr>
            </w:pPr>
            <w:r>
              <w:rPr>
                <w:b/>
                <w:color w:val="800000"/>
                <w:sz w:val="22"/>
              </w:rPr>
              <w:t>0003.0012.0134.0000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673AC9" w:rsidP="0013242A">
            <w:pPr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B1588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889" w:rsidRDefault="00B15889">
            <w:pPr>
              <w:ind w:left="-108" w:right="-108" w:firstLine="34"/>
              <w:rPr>
                <w:b/>
                <w:color w:val="800000"/>
                <w:sz w:val="22"/>
              </w:rPr>
            </w:pPr>
            <w:r w:rsidRPr="00B15889">
              <w:rPr>
                <w:b/>
                <w:color w:val="800000"/>
                <w:sz w:val="22"/>
              </w:rPr>
              <w:t>0003.0008.0079.0518</w:t>
            </w:r>
            <w:r w:rsidRPr="00B15889">
              <w:rPr>
                <w:b/>
                <w:color w:val="800000"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889" w:rsidRDefault="00B15889" w:rsidP="0013242A">
            <w:pPr>
              <w:ind w:firstLine="34"/>
              <w:jc w:val="left"/>
              <w:rPr>
                <w:b/>
                <w:color w:val="800000"/>
                <w:sz w:val="24"/>
              </w:rPr>
            </w:pPr>
            <w:r w:rsidRPr="00B15889">
              <w:rPr>
                <w:b/>
                <w:color w:val="800000"/>
                <w:sz w:val="24"/>
              </w:rPr>
              <w:t>Инфляция и дефляция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Pr="00B15889" w:rsidRDefault="00B15889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Pr="00B15889" w:rsidRDefault="00B15889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889" w:rsidRDefault="00B1588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055AA">
            <w:pPr>
              <w:ind w:left="-108" w:right="-108" w:firstLine="34"/>
              <w:rPr>
                <w:b/>
                <w:sz w:val="22"/>
              </w:rPr>
            </w:pPr>
            <w:r w:rsidRPr="00B055AA">
              <w:rPr>
                <w:b/>
                <w:sz w:val="22"/>
              </w:rPr>
              <w:t>0003.0012.0135.0882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055AA" w:rsidP="0013242A">
            <w:pPr>
              <w:ind w:firstLine="34"/>
              <w:jc w:val="left"/>
              <w:rPr>
                <w:sz w:val="24"/>
              </w:rPr>
            </w:pPr>
            <w:r w:rsidRPr="00B055AA">
              <w:rPr>
                <w:sz w:val="24"/>
              </w:rPr>
              <w:t>Информатизация. Инфо</w:t>
            </w:r>
            <w:r>
              <w:rPr>
                <w:sz w:val="24"/>
              </w:rPr>
              <w:t>рмационные системы,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Pr="00EC02C5" w:rsidRDefault="00EC6259">
            <w:pPr>
              <w:ind w:left="-108" w:firstLine="0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6259" w:rsidRPr="0013242A" w:rsidRDefault="0013242A">
            <w:pPr>
              <w:ind w:left="-108" w:right="-108" w:firstLine="34"/>
              <w:rPr>
                <w:b/>
                <w:sz w:val="22"/>
              </w:rPr>
            </w:pPr>
            <w:r w:rsidRPr="0013242A">
              <w:rPr>
                <w:b/>
                <w:sz w:val="22"/>
              </w:rPr>
              <w:t>0002.0006.0064.0246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59" w:rsidRPr="0013242A" w:rsidRDefault="0013242A" w:rsidP="0013242A">
            <w:pPr>
              <w:ind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 </w:t>
            </w:r>
            <w:r w:rsidRPr="0013242A">
              <w:rPr>
                <w:sz w:val="24"/>
              </w:rPr>
              <w:t>Размер реальной заработной платы, деятельность в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3E2932" w:rsidRDefault="00EC6259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B15889">
            <w:pPr>
              <w:ind w:left="-108" w:right="-108" w:firstLine="34"/>
              <w:rPr>
                <w:b/>
                <w:sz w:val="22"/>
              </w:rPr>
            </w:pPr>
            <w:r w:rsidRPr="00B15889">
              <w:rPr>
                <w:b/>
                <w:color w:val="800000"/>
                <w:sz w:val="22"/>
              </w:rPr>
              <w:t>0001.0002.0025.1201</w:t>
            </w:r>
            <w:r w:rsidRPr="00B15889">
              <w:rPr>
                <w:b/>
                <w:color w:val="800000"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B15889" w:rsidP="0013242A">
            <w:pPr>
              <w:ind w:firstLine="34"/>
              <w:jc w:val="left"/>
              <w:rPr>
                <w:b/>
                <w:sz w:val="24"/>
              </w:rPr>
            </w:pPr>
            <w:r w:rsidRPr="00B15889">
              <w:rPr>
                <w:b/>
                <w:color w:val="800000"/>
                <w:sz w:val="24"/>
              </w:rPr>
              <w:t>Проведение федеральных статистических наблюдений, обработка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B15889" w:rsidRDefault="00B15889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B15889" w:rsidRDefault="00B15889">
            <w:pPr>
              <w:ind w:left="-108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EC6259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259" w:rsidRDefault="007E3964">
            <w:pPr>
              <w:ind w:left="-108" w:right="-108" w:firstLine="34"/>
              <w:jc w:val="left"/>
              <w:rPr>
                <w:sz w:val="22"/>
              </w:rPr>
            </w:pPr>
            <w:r w:rsidRPr="007E3964">
              <w:rPr>
                <w:b/>
                <w:sz w:val="22"/>
              </w:rPr>
              <w:t>0002.0007.0069.0280.0023</w:t>
            </w:r>
            <w:r w:rsidRPr="007E3964">
              <w:rPr>
                <w:b/>
                <w:sz w:val="22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259" w:rsidRDefault="007E3964" w:rsidP="0013242A">
            <w:pPr>
              <w:pStyle w:val="Default"/>
            </w:pPr>
            <w:r w:rsidRPr="007E3964">
              <w:rPr>
                <w:sz w:val="23"/>
              </w:rPr>
              <w:t>Порядок подтверждения трудового стажа для назначения пенсий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7E3964" w:rsidRDefault="007E3964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Pr="007E3964" w:rsidRDefault="007E3964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259" w:rsidRDefault="00EC6259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27694B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94B" w:rsidRPr="00B15889" w:rsidRDefault="00B15889">
            <w:pPr>
              <w:ind w:left="-108" w:right="-108" w:firstLine="34"/>
              <w:jc w:val="left"/>
              <w:rPr>
                <w:b/>
                <w:color w:val="auto"/>
                <w:sz w:val="23"/>
                <w:szCs w:val="23"/>
              </w:rPr>
            </w:pPr>
            <w:r w:rsidRPr="00B15889">
              <w:rPr>
                <w:b/>
                <w:color w:val="auto"/>
                <w:sz w:val="23"/>
                <w:szCs w:val="23"/>
              </w:rPr>
              <w:t>0004.0015.0152.0911</w:t>
            </w:r>
            <w:r w:rsidRPr="00B15889">
              <w:rPr>
                <w:b/>
                <w:color w:val="auto"/>
                <w:sz w:val="23"/>
                <w:szCs w:val="23"/>
              </w:rP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4B" w:rsidRPr="00AA2095" w:rsidRDefault="00B15889" w:rsidP="0013242A">
            <w:pPr>
              <w:pStyle w:val="Default"/>
              <w:rPr>
                <w:color w:val="auto"/>
                <w:sz w:val="23"/>
                <w:szCs w:val="23"/>
              </w:rPr>
            </w:pPr>
            <w:r w:rsidRPr="00B15889">
              <w:rPr>
                <w:color w:val="auto"/>
                <w:sz w:val="23"/>
                <w:szCs w:val="23"/>
              </w:rPr>
              <w:t>Архивные справки о трудовом стаже и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B15889" w:rsidRDefault="00B1588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Pr="00B15889" w:rsidRDefault="00B15889">
            <w:pPr>
              <w:ind w:left="-108" w:firstLine="0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94B" w:rsidRDefault="0027694B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541784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84" w:rsidRPr="00541784" w:rsidRDefault="00541784">
            <w:pPr>
              <w:ind w:left="-108" w:right="-108" w:firstLine="34"/>
              <w:jc w:val="left"/>
              <w:rPr>
                <w:b/>
                <w:color w:val="auto"/>
                <w:sz w:val="23"/>
                <w:szCs w:val="23"/>
              </w:rPr>
            </w:pPr>
            <w:r w:rsidRPr="00541784">
              <w:rPr>
                <w:b/>
                <w:color w:val="auto"/>
                <w:sz w:val="23"/>
                <w:szCs w:val="23"/>
              </w:rPr>
              <w:t>0001.0002.0027.0000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84" w:rsidRPr="00541784" w:rsidRDefault="00541784" w:rsidP="0013242A">
            <w:pPr>
              <w:pStyle w:val="Default"/>
              <w:rPr>
                <w:b/>
                <w:color w:val="943634" w:themeColor="accent2" w:themeShade="BF"/>
                <w:sz w:val="23"/>
                <w:szCs w:val="23"/>
              </w:rPr>
            </w:pPr>
            <w:r w:rsidRPr="00541784">
              <w:rPr>
                <w:b/>
                <w:color w:val="943634" w:themeColor="accent2" w:themeShade="BF"/>
                <w:sz w:val="23"/>
                <w:szCs w:val="23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691C26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691C26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Default="00541784">
            <w:pPr>
              <w:ind w:left="-108" w:firstLine="0"/>
              <w:jc w:val="center"/>
              <w:rPr>
                <w:sz w:val="24"/>
              </w:rPr>
            </w:pPr>
          </w:p>
        </w:tc>
      </w:tr>
      <w:tr w:rsidR="00541784" w:rsidTr="00B055A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84" w:rsidRPr="00AA2095" w:rsidRDefault="00541784">
            <w:pPr>
              <w:ind w:left="-108" w:right="-108" w:firstLine="34"/>
              <w:jc w:val="lef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0001.0002.0027.0158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84" w:rsidRPr="00AA2095" w:rsidRDefault="00541784" w:rsidP="0013242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Почтовое отправление или электронное сообщение, не имеющее смысла или содержащее рассуждения общего характера –</w:t>
            </w:r>
            <w:r w:rsidR="00976F5E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не являющееся обращением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B178FA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Pr="00B178FA" w:rsidRDefault="00541784">
            <w:pPr>
              <w:ind w:left="-108"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84" w:rsidRDefault="00541784">
            <w:pPr>
              <w:ind w:left="-108" w:firstLine="0"/>
              <w:jc w:val="center"/>
              <w:rPr>
                <w:sz w:val="24"/>
              </w:rPr>
            </w:pPr>
          </w:p>
        </w:tc>
      </w:tr>
    </w:tbl>
    <w:p w:rsidR="00EC6259" w:rsidRDefault="00EC6259" w:rsidP="006F4127">
      <w:pPr>
        <w:pStyle w:val="Default"/>
        <w:jc w:val="both"/>
        <w:rPr>
          <w:sz w:val="28"/>
        </w:rPr>
      </w:pPr>
    </w:p>
    <w:p w:rsidR="00EC6259" w:rsidRDefault="00EC6259">
      <w:pPr>
        <w:pStyle w:val="Default"/>
        <w:ind w:firstLine="709"/>
        <w:jc w:val="both"/>
        <w:rPr>
          <w:sz w:val="28"/>
        </w:rPr>
      </w:pPr>
    </w:p>
    <w:sectPr w:rsidR="00EC6259">
      <w:headerReference w:type="default" r:id="rId9"/>
      <w:pgSz w:w="11906" w:h="16838"/>
      <w:pgMar w:top="1134" w:right="850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93" w:rsidRDefault="00AF3293">
      <w:r>
        <w:separator/>
      </w:r>
    </w:p>
  </w:endnote>
  <w:endnote w:type="continuationSeparator" w:id="0">
    <w:p w:rsidR="00AF3293" w:rsidRDefault="00AF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93" w:rsidRDefault="00AF3293">
      <w:r>
        <w:separator/>
      </w:r>
    </w:p>
  </w:footnote>
  <w:footnote w:type="continuationSeparator" w:id="0">
    <w:p w:rsidR="00AF3293" w:rsidRDefault="00AF3293">
      <w:r>
        <w:continuationSeparator/>
      </w:r>
    </w:p>
  </w:footnote>
  <w:footnote w:id="1">
    <w:p w:rsidR="00EC02C5" w:rsidRDefault="00EC02C5">
      <w:pPr>
        <w:pStyle w:val="Footnote"/>
      </w:pPr>
      <w:r>
        <w:rPr>
          <w:vertAlign w:val="superscript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C5" w:rsidRDefault="00EC02C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84724">
      <w:rPr>
        <w:noProof/>
      </w:rPr>
      <w:t>2</w:t>
    </w:r>
    <w:r>
      <w:fldChar w:fldCharType="end"/>
    </w:r>
  </w:p>
  <w:p w:rsidR="00EC02C5" w:rsidRDefault="00EC02C5">
    <w:pPr>
      <w:pStyle w:val="aa"/>
      <w:jc w:val="center"/>
    </w:pPr>
  </w:p>
  <w:p w:rsidR="00EC02C5" w:rsidRDefault="00EC02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698"/>
    <w:multiLevelType w:val="multilevel"/>
    <w:tmpl w:val="D85A9E20"/>
    <w:lvl w:ilvl="0">
      <w:start w:val="1"/>
      <w:numFmt w:val="upperRoman"/>
      <w:pStyle w:val="1"/>
      <w:lvlText w:val="%1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59"/>
    <w:rsid w:val="00006ED2"/>
    <w:rsid w:val="00016FFE"/>
    <w:rsid w:val="000A6485"/>
    <w:rsid w:val="000B2A78"/>
    <w:rsid w:val="000D5B40"/>
    <w:rsid w:val="000F11BD"/>
    <w:rsid w:val="0013242A"/>
    <w:rsid w:val="00152601"/>
    <w:rsid w:val="0017053C"/>
    <w:rsid w:val="001A2DB5"/>
    <w:rsid w:val="001B557B"/>
    <w:rsid w:val="001F1ED0"/>
    <w:rsid w:val="0027694B"/>
    <w:rsid w:val="002D5216"/>
    <w:rsid w:val="002F4A4D"/>
    <w:rsid w:val="00321ACC"/>
    <w:rsid w:val="00345D42"/>
    <w:rsid w:val="00357638"/>
    <w:rsid w:val="003E2932"/>
    <w:rsid w:val="00484724"/>
    <w:rsid w:val="004D7468"/>
    <w:rsid w:val="00541784"/>
    <w:rsid w:val="005974EB"/>
    <w:rsid w:val="005D5526"/>
    <w:rsid w:val="00604E07"/>
    <w:rsid w:val="00634E46"/>
    <w:rsid w:val="00673AC9"/>
    <w:rsid w:val="00691C26"/>
    <w:rsid w:val="006B1473"/>
    <w:rsid w:val="006F4127"/>
    <w:rsid w:val="007366BF"/>
    <w:rsid w:val="0078255C"/>
    <w:rsid w:val="007B3096"/>
    <w:rsid w:val="007D414B"/>
    <w:rsid w:val="007E3964"/>
    <w:rsid w:val="0086424A"/>
    <w:rsid w:val="008B77C4"/>
    <w:rsid w:val="008C26E4"/>
    <w:rsid w:val="0092592E"/>
    <w:rsid w:val="00965EF6"/>
    <w:rsid w:val="00974D17"/>
    <w:rsid w:val="00976F5E"/>
    <w:rsid w:val="009918E2"/>
    <w:rsid w:val="009956EE"/>
    <w:rsid w:val="009B7D3D"/>
    <w:rsid w:val="009E3378"/>
    <w:rsid w:val="009F57C1"/>
    <w:rsid w:val="00A35FC2"/>
    <w:rsid w:val="00AA2095"/>
    <w:rsid w:val="00AA46A8"/>
    <w:rsid w:val="00AF3293"/>
    <w:rsid w:val="00B055AA"/>
    <w:rsid w:val="00B15889"/>
    <w:rsid w:val="00B178FA"/>
    <w:rsid w:val="00B2428C"/>
    <w:rsid w:val="00C7306A"/>
    <w:rsid w:val="00C86BD7"/>
    <w:rsid w:val="00C97A97"/>
    <w:rsid w:val="00CD53F5"/>
    <w:rsid w:val="00D339E8"/>
    <w:rsid w:val="00D747D4"/>
    <w:rsid w:val="00D948A6"/>
    <w:rsid w:val="00DB4890"/>
    <w:rsid w:val="00E1732A"/>
    <w:rsid w:val="00E708DB"/>
    <w:rsid w:val="00EA7A33"/>
    <w:rsid w:val="00EC02C5"/>
    <w:rsid w:val="00EC41DF"/>
    <w:rsid w:val="00EC6259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2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0pt">
    <w:name w:val="Основной текст + Полужирный;Интервал 0 pt"/>
    <w:link w:val="0pt0"/>
    <w:rPr>
      <w:b/>
      <w:spacing w:val="-2"/>
      <w:sz w:val="25"/>
    </w:rPr>
  </w:style>
  <w:style w:type="character" w:customStyle="1" w:styleId="0pt0">
    <w:name w:val="Основной текст + Полужирный;Интервал 0 pt"/>
    <w:link w:val="0pt"/>
    <w:rPr>
      <w:rFonts w:ascii="Times New Roman" w:hAnsi="Times New Roman"/>
      <w:b/>
      <w:i w:val="0"/>
      <w:smallCaps w:val="0"/>
      <w:strike w:val="0"/>
      <w:color w:val="000000"/>
      <w:spacing w:val="-2"/>
      <w:sz w:val="25"/>
      <w:u w:val="non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0"/>
    <w:link w:val="a3"/>
    <w:rPr>
      <w:rFonts w:ascii="Tahoma" w:hAnsi="Tahoma"/>
      <w:sz w:val="16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0"/>
    <w:link w:val="3"/>
    <w:rPr>
      <w:rFonts w:ascii="Arial" w:hAnsi="Arial"/>
      <w:b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a5">
    <w:name w:val="endnote text"/>
    <w:basedOn w:val="a"/>
    <w:link w:val="a6"/>
    <w:rPr>
      <w:sz w:val="20"/>
    </w:rPr>
  </w:style>
  <w:style w:type="character" w:customStyle="1" w:styleId="a6">
    <w:name w:val="Текст концевой сноски Знак"/>
    <w:basedOn w:val="10"/>
    <w:link w:val="a5"/>
    <w:rPr>
      <w:sz w:val="20"/>
    </w:rPr>
  </w:style>
  <w:style w:type="character" w:customStyle="1" w:styleId="90">
    <w:name w:val="Заголовок 9 Знак"/>
    <w:basedOn w:val="10"/>
    <w:link w:val="9"/>
    <w:rPr>
      <w:rFonts w:ascii="Arial" w:hAnsi="Arial"/>
      <w:sz w:val="22"/>
    </w:rPr>
  </w:style>
  <w:style w:type="paragraph" w:styleId="a7">
    <w:name w:val="caption"/>
    <w:basedOn w:val="a"/>
    <w:next w:val="a"/>
    <w:link w:val="a8"/>
    <w:pPr>
      <w:spacing w:line="20" w:lineRule="atLeast"/>
      <w:ind w:firstLine="0"/>
      <w:jc w:val="center"/>
    </w:pPr>
    <w:rPr>
      <w:b/>
      <w:sz w:val="24"/>
    </w:rPr>
  </w:style>
  <w:style w:type="character" w:customStyle="1" w:styleId="a8">
    <w:name w:val="Название объекта Знак"/>
    <w:basedOn w:val="10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Строгий1"/>
    <w:basedOn w:val="13"/>
    <w:link w:val="a9"/>
    <w:rPr>
      <w:b/>
    </w:rPr>
  </w:style>
  <w:style w:type="character" w:styleId="a9">
    <w:name w:val="Strong"/>
    <w:basedOn w:val="a0"/>
    <w:link w:val="12"/>
    <w:rPr>
      <w:b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0"/>
    <w:link w:val="aa"/>
    <w:rPr>
      <w:sz w:val="28"/>
    </w:rPr>
  </w:style>
  <w:style w:type="character" w:customStyle="1" w:styleId="50">
    <w:name w:val="Заголовок 5 Знак"/>
    <w:basedOn w:val="10"/>
    <w:link w:val="5"/>
    <w:rPr>
      <w:b/>
      <w:i/>
      <w:sz w:val="26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0"/>
    <w:link w:val="ad"/>
    <w:rPr>
      <w:sz w:val="28"/>
    </w:rPr>
  </w:style>
  <w:style w:type="paragraph" w:customStyle="1" w:styleId="23">
    <w:name w:val="Основной текст2"/>
    <w:basedOn w:val="a"/>
    <w:link w:val="24"/>
    <w:pPr>
      <w:widowControl w:val="0"/>
      <w:spacing w:after="3000" w:line="0" w:lineRule="atLeast"/>
      <w:ind w:firstLine="0"/>
    </w:pPr>
    <w:rPr>
      <w:spacing w:val="3"/>
      <w:sz w:val="25"/>
    </w:rPr>
  </w:style>
  <w:style w:type="character" w:customStyle="1" w:styleId="24">
    <w:name w:val="Основной текст2"/>
    <w:basedOn w:val="10"/>
    <w:link w:val="23"/>
    <w:rPr>
      <w:color w:val="000000"/>
      <w:spacing w:val="3"/>
      <w:sz w:val="25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Знак сноски1"/>
    <w:basedOn w:val="13"/>
    <w:link w:val="af"/>
    <w:rPr>
      <w:vertAlign w:val="superscript"/>
    </w:rPr>
  </w:style>
  <w:style w:type="character" w:styleId="af">
    <w:name w:val="footnote reference"/>
    <w:basedOn w:val="a0"/>
    <w:link w:val="17"/>
    <w:rPr>
      <w:vertAlign w:val="superscript"/>
    </w:rPr>
  </w:style>
  <w:style w:type="paragraph" w:customStyle="1" w:styleId="18">
    <w:name w:val="Знак концевой сноски1"/>
    <w:basedOn w:val="13"/>
    <w:link w:val="af0"/>
    <w:rPr>
      <w:vertAlign w:val="superscript"/>
    </w:rPr>
  </w:style>
  <w:style w:type="character" w:styleId="af0">
    <w:name w:val="endnote reference"/>
    <w:basedOn w:val="a0"/>
    <w:link w:val="18"/>
    <w:rPr>
      <w:vertAlign w:val="superscript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9">
    <w:name w:val="Номер страницы1"/>
    <w:basedOn w:val="13"/>
    <w:link w:val="af3"/>
  </w:style>
  <w:style w:type="character" w:styleId="af3">
    <w:name w:val="page number"/>
    <w:basedOn w:val="a0"/>
    <w:link w:val="19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8"/>
    </w:rPr>
  </w:style>
  <w:style w:type="character" w:customStyle="1" w:styleId="20">
    <w:name w:val="Заголовок 2 Знак"/>
    <w:basedOn w:val="10"/>
    <w:link w:val="2"/>
    <w:rPr>
      <w:sz w:val="28"/>
    </w:rPr>
  </w:style>
  <w:style w:type="character" w:customStyle="1" w:styleId="60">
    <w:name w:val="Заголовок 6 Знак"/>
    <w:basedOn w:val="10"/>
    <w:link w:val="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7428-B268-4ADF-96E0-79858227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Забайкалкрайстат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Селькина Анастасия Сергеевна</dc:creator>
  <cp:lastModifiedBy>Карелова Ирина Александровна</cp:lastModifiedBy>
  <cp:revision>9</cp:revision>
  <dcterms:created xsi:type="dcterms:W3CDTF">2022-04-04T03:49:00Z</dcterms:created>
  <dcterms:modified xsi:type="dcterms:W3CDTF">2022-04-04T08:20:00Z</dcterms:modified>
</cp:coreProperties>
</file>